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E7" w:rsidRPr="003020DA" w:rsidRDefault="00577826" w:rsidP="00BB0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3020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RESOLUÇÃO CSDP Nº 22</w:t>
      </w:r>
      <w:r w:rsidR="009F3C39" w:rsidRPr="003020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9, DE 22</w:t>
      </w:r>
      <w:r w:rsidR="00D629C8" w:rsidRPr="003020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DE </w:t>
      </w:r>
      <w:r w:rsidR="009F3C39" w:rsidRPr="003020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OUTUBRO</w:t>
      </w:r>
      <w:r w:rsidR="00D629C8" w:rsidRPr="003020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DE 2018</w:t>
      </w:r>
      <w:r w:rsidR="000B177D" w:rsidRPr="003020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AF10B4" w:rsidRPr="003020DA" w:rsidRDefault="00AF10B4" w:rsidP="00BB078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B0782" w:rsidRPr="003020DA" w:rsidRDefault="009F3C39" w:rsidP="00577826">
      <w:pPr>
        <w:pStyle w:val="western"/>
        <w:spacing w:before="0" w:after="0" w:line="240" w:lineRule="auto"/>
        <w:ind w:left="3969"/>
        <w:jc w:val="both"/>
        <w:rPr>
          <w:rFonts w:cs="Times New Roman"/>
          <w:sz w:val="23"/>
          <w:szCs w:val="23"/>
        </w:rPr>
      </w:pPr>
      <w:r w:rsidRPr="003020DA">
        <w:rPr>
          <w:rFonts w:cs="Times New Roman"/>
          <w:sz w:val="23"/>
          <w:szCs w:val="23"/>
        </w:rPr>
        <w:t>Inclui LUIZ HELENO SANTOS DO VALE na carreira de Defensor Público do Estado do Pará.</w:t>
      </w:r>
    </w:p>
    <w:p w:rsidR="00BB0782" w:rsidRPr="003020DA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 w:val="23"/>
          <w:szCs w:val="23"/>
        </w:rPr>
      </w:pPr>
    </w:p>
    <w:p w:rsidR="00BB0782" w:rsidRPr="003020DA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 w:val="23"/>
          <w:szCs w:val="23"/>
        </w:rPr>
      </w:pPr>
      <w:r w:rsidRPr="003020DA">
        <w:rPr>
          <w:rFonts w:cs="Times New Roman"/>
          <w:sz w:val="23"/>
          <w:szCs w:val="23"/>
        </w:rPr>
        <w:t xml:space="preserve">O CONSELHO SUPERIOR DA DEFENSORIA PÚBLICA DO ESTADO DO PARÁ, no uso de suas atribuições que lhe confere </w:t>
      </w:r>
      <w:r w:rsidR="003020DA" w:rsidRPr="003020DA">
        <w:rPr>
          <w:rFonts w:cs="Times New Roman"/>
          <w:sz w:val="23"/>
          <w:szCs w:val="23"/>
        </w:rPr>
        <w:t>a</w:t>
      </w:r>
      <w:r w:rsidRPr="003020DA">
        <w:rPr>
          <w:rFonts w:cs="Times New Roman"/>
          <w:sz w:val="23"/>
          <w:szCs w:val="23"/>
        </w:rPr>
        <w:t xml:space="preserve"> Lei Complementar Estadual nº 054, de 07 de fevereiro</w:t>
      </w:r>
      <w:r w:rsidR="00577826" w:rsidRPr="003020DA">
        <w:rPr>
          <w:rFonts w:cs="Times New Roman"/>
          <w:sz w:val="23"/>
          <w:szCs w:val="23"/>
        </w:rPr>
        <w:t xml:space="preserve"> de 2006;</w:t>
      </w:r>
    </w:p>
    <w:p w:rsidR="00577826" w:rsidRPr="003020DA" w:rsidRDefault="00577826" w:rsidP="00BB0782">
      <w:pPr>
        <w:pStyle w:val="western"/>
        <w:spacing w:before="0" w:after="0" w:line="240" w:lineRule="auto"/>
        <w:jc w:val="both"/>
        <w:rPr>
          <w:rFonts w:cs="Times New Roman"/>
          <w:sz w:val="23"/>
          <w:szCs w:val="23"/>
        </w:rPr>
      </w:pPr>
    </w:p>
    <w:p w:rsidR="00BB0782" w:rsidRPr="003020DA" w:rsidRDefault="009F3C39" w:rsidP="00BB0782">
      <w:pPr>
        <w:pStyle w:val="western"/>
        <w:spacing w:before="0" w:after="0" w:line="240" w:lineRule="auto"/>
        <w:jc w:val="both"/>
        <w:rPr>
          <w:rFonts w:cs="Times New Roman"/>
          <w:sz w:val="23"/>
          <w:szCs w:val="23"/>
        </w:rPr>
      </w:pPr>
      <w:r w:rsidRPr="003020DA">
        <w:rPr>
          <w:rFonts w:cs="Times New Roman"/>
          <w:sz w:val="23"/>
          <w:szCs w:val="23"/>
        </w:rPr>
        <w:t>CONSIDERANDO</w:t>
      </w:r>
      <w:r w:rsidR="003020DA" w:rsidRPr="003020DA">
        <w:rPr>
          <w:rFonts w:cs="Times New Roman"/>
          <w:sz w:val="23"/>
          <w:szCs w:val="23"/>
        </w:rPr>
        <w:t xml:space="preserve"> a</w:t>
      </w:r>
      <w:r w:rsidRPr="003020DA">
        <w:rPr>
          <w:rFonts w:cs="Times New Roman"/>
          <w:sz w:val="23"/>
          <w:szCs w:val="23"/>
        </w:rPr>
        <w:t xml:space="preserve"> decisão judicial proferida nos autos da ação declaratória nº 0012900-17.2009.5.0013</w:t>
      </w:r>
      <w:r w:rsidR="003020DA" w:rsidRPr="003020DA">
        <w:rPr>
          <w:rFonts w:cs="Times New Roman"/>
          <w:sz w:val="23"/>
          <w:szCs w:val="23"/>
        </w:rPr>
        <w:t>, já transitada em julgado</w:t>
      </w:r>
      <w:r w:rsidRPr="003020DA">
        <w:rPr>
          <w:rFonts w:cs="Times New Roman"/>
          <w:sz w:val="23"/>
          <w:szCs w:val="23"/>
        </w:rPr>
        <w:t>;</w:t>
      </w:r>
    </w:p>
    <w:p w:rsidR="00577826" w:rsidRPr="003020DA" w:rsidRDefault="00577826" w:rsidP="00BB0782">
      <w:pPr>
        <w:pStyle w:val="western"/>
        <w:spacing w:before="0" w:after="0" w:line="240" w:lineRule="auto"/>
        <w:jc w:val="both"/>
        <w:rPr>
          <w:rFonts w:cs="Times New Roman"/>
          <w:sz w:val="23"/>
          <w:szCs w:val="23"/>
        </w:rPr>
      </w:pPr>
    </w:p>
    <w:p w:rsidR="00577826" w:rsidRPr="003020DA" w:rsidRDefault="00577826" w:rsidP="00BB0782">
      <w:pPr>
        <w:pStyle w:val="western"/>
        <w:spacing w:before="0" w:after="0" w:line="240" w:lineRule="auto"/>
        <w:jc w:val="both"/>
        <w:rPr>
          <w:rFonts w:cs="Times New Roman"/>
          <w:sz w:val="23"/>
          <w:szCs w:val="23"/>
        </w:rPr>
      </w:pPr>
      <w:r w:rsidRPr="003020DA">
        <w:rPr>
          <w:rFonts w:cs="Times New Roman"/>
          <w:sz w:val="23"/>
          <w:szCs w:val="23"/>
        </w:rPr>
        <w:t>CONSIDERANDO</w:t>
      </w:r>
      <w:r w:rsidR="009F3C39" w:rsidRPr="003020DA">
        <w:rPr>
          <w:rFonts w:cs="Times New Roman"/>
          <w:sz w:val="23"/>
          <w:szCs w:val="23"/>
        </w:rPr>
        <w:t xml:space="preserve"> a deliberação, por maioria de votos, </w:t>
      </w:r>
      <w:r w:rsidRPr="003020DA">
        <w:rPr>
          <w:rFonts w:cs="Times New Roman"/>
          <w:sz w:val="23"/>
          <w:szCs w:val="23"/>
        </w:rPr>
        <w:t>do Conselho Superior da Defensoria Pública do Estado do Pará</w:t>
      </w:r>
      <w:r w:rsidR="009F3C39" w:rsidRPr="003020DA">
        <w:rPr>
          <w:rFonts w:cs="Times New Roman"/>
          <w:sz w:val="23"/>
          <w:szCs w:val="23"/>
        </w:rPr>
        <w:t xml:space="preserve"> ao apreciar o Processo CSDP Nº 420/2018, durante a 56</w:t>
      </w:r>
      <w:r w:rsidRPr="003020DA">
        <w:rPr>
          <w:rFonts w:cs="Times New Roman"/>
          <w:sz w:val="23"/>
          <w:szCs w:val="23"/>
        </w:rPr>
        <w:t>ª S</w:t>
      </w:r>
      <w:r w:rsidR="009F3C39" w:rsidRPr="003020DA">
        <w:rPr>
          <w:rFonts w:cs="Times New Roman"/>
          <w:sz w:val="23"/>
          <w:szCs w:val="23"/>
        </w:rPr>
        <w:t>essão Ordinária realizada em 22.10</w:t>
      </w:r>
      <w:r w:rsidRPr="003020DA">
        <w:rPr>
          <w:rFonts w:cs="Times New Roman"/>
          <w:sz w:val="23"/>
          <w:szCs w:val="23"/>
        </w:rPr>
        <w:t>.2018</w:t>
      </w:r>
      <w:r w:rsidR="00333990" w:rsidRPr="003020DA">
        <w:rPr>
          <w:rFonts w:cs="Times New Roman"/>
          <w:sz w:val="23"/>
          <w:szCs w:val="23"/>
        </w:rPr>
        <w:t>;</w:t>
      </w:r>
    </w:p>
    <w:p w:rsidR="00577826" w:rsidRPr="003020DA" w:rsidRDefault="00577826" w:rsidP="00BB0782">
      <w:pPr>
        <w:pStyle w:val="western"/>
        <w:spacing w:before="0" w:after="0" w:line="240" w:lineRule="auto"/>
        <w:jc w:val="both"/>
        <w:rPr>
          <w:rFonts w:cs="Times New Roman"/>
          <w:sz w:val="23"/>
          <w:szCs w:val="23"/>
        </w:rPr>
      </w:pPr>
    </w:p>
    <w:p w:rsidR="00BB0782" w:rsidRPr="003020DA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 w:val="23"/>
          <w:szCs w:val="23"/>
        </w:rPr>
      </w:pPr>
      <w:r w:rsidRPr="003020DA">
        <w:rPr>
          <w:rFonts w:cs="Times New Roman"/>
          <w:sz w:val="23"/>
          <w:szCs w:val="23"/>
        </w:rPr>
        <w:t xml:space="preserve">RESOLVE: </w:t>
      </w:r>
    </w:p>
    <w:p w:rsidR="00577826" w:rsidRPr="003020DA" w:rsidRDefault="00577826" w:rsidP="00BB0782">
      <w:pPr>
        <w:pStyle w:val="western"/>
        <w:spacing w:before="0" w:after="0" w:line="240" w:lineRule="auto"/>
        <w:jc w:val="both"/>
        <w:rPr>
          <w:rFonts w:cs="Times New Roman"/>
          <w:sz w:val="23"/>
          <w:szCs w:val="23"/>
        </w:rPr>
      </w:pPr>
    </w:p>
    <w:p w:rsidR="00BB0782" w:rsidRPr="003020DA" w:rsidRDefault="009F3C39" w:rsidP="00BB0782">
      <w:pPr>
        <w:pStyle w:val="western"/>
        <w:spacing w:before="0" w:after="0" w:line="240" w:lineRule="auto"/>
        <w:jc w:val="both"/>
        <w:rPr>
          <w:rFonts w:cs="Times New Roman"/>
          <w:sz w:val="23"/>
          <w:szCs w:val="23"/>
        </w:rPr>
      </w:pPr>
      <w:r w:rsidRPr="003020DA">
        <w:rPr>
          <w:rFonts w:cs="Times New Roman"/>
          <w:sz w:val="23"/>
          <w:szCs w:val="23"/>
        </w:rPr>
        <w:t>Incluir LUIZ HELENO SANTOS DO VALE na carreira de Defensor Público do Estado do Pará</w:t>
      </w:r>
      <w:r w:rsidR="00375804" w:rsidRPr="003020DA">
        <w:rPr>
          <w:rFonts w:cs="Times New Roman"/>
          <w:sz w:val="23"/>
          <w:szCs w:val="23"/>
        </w:rPr>
        <w:t xml:space="preserve">, </w:t>
      </w:r>
      <w:r w:rsidR="003020DA">
        <w:rPr>
          <w:rFonts w:cs="Times New Roman"/>
          <w:sz w:val="23"/>
          <w:szCs w:val="23"/>
        </w:rPr>
        <w:t xml:space="preserve">na categoria de Terceira Entrância, </w:t>
      </w:r>
      <w:r w:rsidR="00375804" w:rsidRPr="003020DA">
        <w:rPr>
          <w:rFonts w:cs="Times New Roman"/>
          <w:sz w:val="23"/>
          <w:szCs w:val="23"/>
        </w:rPr>
        <w:t xml:space="preserve">com data de ingresso na Instituição de </w:t>
      </w:r>
      <w:r w:rsidR="00375804" w:rsidRPr="003020DA">
        <w:rPr>
          <w:rFonts w:cs="Times New Roman"/>
          <w:b/>
          <w:sz w:val="23"/>
          <w:szCs w:val="23"/>
        </w:rPr>
        <w:t>10.09.1990</w:t>
      </w:r>
      <w:r w:rsidR="00375804" w:rsidRPr="003020DA">
        <w:rPr>
          <w:rFonts w:cs="Times New Roman"/>
          <w:sz w:val="23"/>
          <w:szCs w:val="23"/>
        </w:rPr>
        <w:t xml:space="preserve"> e data de ingresso na </w:t>
      </w:r>
      <w:r w:rsidR="003020DA">
        <w:rPr>
          <w:rFonts w:cs="Times New Roman"/>
          <w:sz w:val="23"/>
          <w:szCs w:val="23"/>
        </w:rPr>
        <w:t xml:space="preserve">Terceira </w:t>
      </w:r>
      <w:r w:rsidR="00375804" w:rsidRPr="003020DA">
        <w:rPr>
          <w:rFonts w:cs="Times New Roman"/>
          <w:sz w:val="23"/>
          <w:szCs w:val="23"/>
        </w:rPr>
        <w:t xml:space="preserve">Entrância de </w:t>
      </w:r>
      <w:r w:rsidR="00375804" w:rsidRPr="003020DA">
        <w:rPr>
          <w:rFonts w:cs="Times New Roman"/>
          <w:b/>
          <w:sz w:val="23"/>
          <w:szCs w:val="23"/>
        </w:rPr>
        <w:t>22.10.2018</w:t>
      </w:r>
      <w:r w:rsidR="00375804" w:rsidRPr="003020DA">
        <w:rPr>
          <w:rFonts w:cs="Times New Roman"/>
          <w:sz w:val="23"/>
          <w:szCs w:val="23"/>
        </w:rPr>
        <w:t>.</w:t>
      </w:r>
      <w:bookmarkStart w:id="0" w:name="_GoBack"/>
      <w:bookmarkEnd w:id="0"/>
    </w:p>
    <w:p w:rsidR="009F3C39" w:rsidRPr="003020DA" w:rsidRDefault="009F3C39" w:rsidP="00BB0782">
      <w:pPr>
        <w:pStyle w:val="western"/>
        <w:spacing w:before="0" w:after="0" w:line="240" w:lineRule="auto"/>
        <w:jc w:val="both"/>
        <w:rPr>
          <w:rFonts w:cs="Times New Roman"/>
          <w:sz w:val="23"/>
          <w:szCs w:val="23"/>
        </w:rPr>
      </w:pPr>
    </w:p>
    <w:p w:rsidR="005B4B64" w:rsidRPr="003020DA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 w:val="23"/>
          <w:szCs w:val="23"/>
        </w:rPr>
      </w:pPr>
      <w:r w:rsidRPr="003020DA">
        <w:rPr>
          <w:rFonts w:cs="Times New Roman"/>
          <w:sz w:val="23"/>
          <w:szCs w:val="23"/>
        </w:rPr>
        <w:t xml:space="preserve">Sala das Reuniões do Conselho Superior da Defensoria Pública do Estado do Pará, aos </w:t>
      </w:r>
      <w:r w:rsidR="00375804" w:rsidRPr="003020DA">
        <w:rPr>
          <w:rFonts w:cs="Times New Roman"/>
          <w:sz w:val="23"/>
          <w:szCs w:val="23"/>
        </w:rPr>
        <w:t>vinte e dois</w:t>
      </w:r>
      <w:r w:rsidRPr="003020DA">
        <w:rPr>
          <w:rFonts w:cs="Times New Roman"/>
          <w:sz w:val="23"/>
          <w:szCs w:val="23"/>
        </w:rPr>
        <w:t xml:space="preserve"> dias do mês de </w:t>
      </w:r>
      <w:r w:rsidR="00375804" w:rsidRPr="003020DA">
        <w:rPr>
          <w:rFonts w:cs="Times New Roman"/>
          <w:sz w:val="23"/>
          <w:szCs w:val="23"/>
        </w:rPr>
        <w:t>outubro</w:t>
      </w:r>
      <w:r w:rsidRPr="003020DA">
        <w:rPr>
          <w:rFonts w:cs="Times New Roman"/>
          <w:sz w:val="23"/>
          <w:szCs w:val="23"/>
        </w:rPr>
        <w:t xml:space="preserve"> do ano de dois mil e dezoito.</w:t>
      </w:r>
    </w:p>
    <w:p w:rsidR="005B4B64" w:rsidRPr="003020DA" w:rsidRDefault="005B4B64" w:rsidP="00BB0782">
      <w:pPr>
        <w:pStyle w:val="western"/>
        <w:spacing w:before="0" w:after="0" w:line="240" w:lineRule="auto"/>
        <w:jc w:val="both"/>
        <w:rPr>
          <w:rFonts w:cs="Times New Roman"/>
          <w:sz w:val="23"/>
          <w:szCs w:val="23"/>
        </w:rPr>
      </w:pPr>
    </w:p>
    <w:p w:rsidR="005B4B64" w:rsidRPr="003020DA" w:rsidRDefault="005B4B64" w:rsidP="00BB0782">
      <w:pPr>
        <w:pStyle w:val="western"/>
        <w:spacing w:before="0" w:after="0" w:line="240" w:lineRule="auto"/>
        <w:jc w:val="both"/>
        <w:rPr>
          <w:rFonts w:cs="Times New Roman"/>
          <w:sz w:val="23"/>
          <w:szCs w:val="23"/>
        </w:rPr>
      </w:pP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20DA">
        <w:rPr>
          <w:rFonts w:ascii="Times New Roman" w:hAnsi="Times New Roman" w:cs="Times New Roman"/>
          <w:color w:val="000000"/>
          <w:sz w:val="23"/>
          <w:szCs w:val="23"/>
        </w:rPr>
        <w:t>JENIFFER DE BARROS RODRIGUES</w:t>
      </w: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20DA">
        <w:rPr>
          <w:rFonts w:ascii="Times New Roman" w:hAnsi="Times New Roman" w:cs="Times New Roman"/>
          <w:color w:val="000000"/>
          <w:sz w:val="23"/>
          <w:szCs w:val="23"/>
        </w:rPr>
        <w:t>Presidente do Conselho Superior</w:t>
      </w: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20DA">
        <w:rPr>
          <w:rFonts w:ascii="Times New Roman" w:hAnsi="Times New Roman" w:cs="Times New Roman"/>
          <w:color w:val="000000"/>
          <w:sz w:val="23"/>
          <w:szCs w:val="23"/>
        </w:rPr>
        <w:t>Defensora Pública Geral</w:t>
      </w: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20DA">
        <w:rPr>
          <w:rFonts w:ascii="Times New Roman" w:hAnsi="Times New Roman" w:cs="Times New Roman"/>
          <w:color w:val="000000"/>
          <w:sz w:val="23"/>
          <w:szCs w:val="23"/>
        </w:rPr>
        <w:t>Membro Nato</w:t>
      </w: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20DA">
        <w:rPr>
          <w:rFonts w:ascii="Times New Roman" w:hAnsi="Times New Roman" w:cs="Times New Roman"/>
          <w:color w:val="000000"/>
          <w:sz w:val="23"/>
          <w:szCs w:val="23"/>
        </w:rPr>
        <w:t>VLADIMIR AUGUSTO DE CARVALHO LOBO E AVELINO KOENIG</w:t>
      </w: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20DA">
        <w:rPr>
          <w:rFonts w:ascii="Times New Roman" w:hAnsi="Times New Roman" w:cs="Times New Roman"/>
          <w:color w:val="000000"/>
          <w:sz w:val="23"/>
          <w:szCs w:val="23"/>
        </w:rPr>
        <w:t>Subdefensor Público Geral</w:t>
      </w: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20DA">
        <w:rPr>
          <w:rFonts w:ascii="Times New Roman" w:hAnsi="Times New Roman" w:cs="Times New Roman"/>
          <w:color w:val="000000"/>
          <w:sz w:val="23"/>
          <w:szCs w:val="23"/>
        </w:rPr>
        <w:t>Membro Nato</w:t>
      </w: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20DA">
        <w:rPr>
          <w:rFonts w:ascii="Times New Roman" w:hAnsi="Times New Roman" w:cs="Times New Roman"/>
          <w:color w:val="000000"/>
          <w:sz w:val="23"/>
          <w:szCs w:val="23"/>
        </w:rPr>
        <w:t>CÉSAR AUGUSTO ASSAD</w:t>
      </w: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20DA">
        <w:rPr>
          <w:rFonts w:ascii="Times New Roman" w:hAnsi="Times New Roman" w:cs="Times New Roman"/>
          <w:color w:val="000000"/>
          <w:sz w:val="23"/>
          <w:szCs w:val="23"/>
        </w:rPr>
        <w:t>Membro Nato</w:t>
      </w: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20DA">
        <w:rPr>
          <w:rFonts w:ascii="Times New Roman" w:hAnsi="Times New Roman" w:cs="Times New Roman"/>
          <w:color w:val="000000"/>
          <w:sz w:val="23"/>
          <w:szCs w:val="23"/>
        </w:rPr>
        <w:t>BRUNO BRAGA CAVALCANTE</w:t>
      </w: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20DA">
        <w:rPr>
          <w:rFonts w:ascii="Times New Roman" w:hAnsi="Times New Roman" w:cs="Times New Roman"/>
          <w:color w:val="000000"/>
          <w:sz w:val="23"/>
          <w:szCs w:val="23"/>
        </w:rPr>
        <w:t>Membro Titular</w:t>
      </w: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20DA">
        <w:rPr>
          <w:rFonts w:ascii="Times New Roman" w:hAnsi="Times New Roman" w:cs="Times New Roman"/>
          <w:color w:val="000000"/>
          <w:sz w:val="23"/>
          <w:szCs w:val="23"/>
        </w:rPr>
        <w:t>ANNA IZABEL E SILVA SANTOS</w:t>
      </w: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20DA">
        <w:rPr>
          <w:rFonts w:ascii="Times New Roman" w:hAnsi="Times New Roman" w:cs="Times New Roman"/>
          <w:color w:val="000000"/>
          <w:sz w:val="23"/>
          <w:szCs w:val="23"/>
        </w:rPr>
        <w:t>Membro Titular</w:t>
      </w: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75804" w:rsidRPr="003020DA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20DA">
        <w:rPr>
          <w:rFonts w:ascii="Times New Roman" w:hAnsi="Times New Roman" w:cs="Times New Roman"/>
          <w:color w:val="000000"/>
          <w:sz w:val="23"/>
          <w:szCs w:val="23"/>
        </w:rPr>
        <w:t>WALTER AUGUSTO BARRETO TEIXEIRA</w:t>
      </w:r>
    </w:p>
    <w:p w:rsidR="003378E7" w:rsidRPr="003020DA" w:rsidRDefault="00375804" w:rsidP="00375804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3020DA">
        <w:rPr>
          <w:rFonts w:ascii="Times New Roman" w:hAnsi="Times New Roman" w:cs="Times New Roman"/>
          <w:color w:val="000000"/>
          <w:sz w:val="23"/>
          <w:szCs w:val="23"/>
        </w:rPr>
        <w:t>Membro Titular</w:t>
      </w:r>
    </w:p>
    <w:sectPr w:rsidR="003378E7" w:rsidRPr="003020DA" w:rsidSect="003020DA">
      <w:headerReference w:type="default" r:id="rId7"/>
      <w:pgSz w:w="11906" w:h="16838"/>
      <w:pgMar w:top="907" w:right="1191" w:bottom="964" w:left="1474" w:header="56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D1" w:rsidRDefault="000B177D">
      <w:pPr>
        <w:spacing w:after="0" w:line="240" w:lineRule="auto"/>
      </w:pPr>
      <w:r>
        <w:separator/>
      </w:r>
    </w:p>
  </w:endnote>
  <w:endnote w:type="continuationSeparator" w:id="0">
    <w:p w:rsidR="00CE32D1" w:rsidRDefault="000B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D1" w:rsidRDefault="000B177D">
      <w:pPr>
        <w:spacing w:after="0" w:line="240" w:lineRule="auto"/>
      </w:pPr>
      <w:r>
        <w:separator/>
      </w:r>
    </w:p>
  </w:footnote>
  <w:footnote w:type="continuationSeparator" w:id="0">
    <w:p w:rsidR="00CE32D1" w:rsidRDefault="000B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21" w:rsidRDefault="00D629C8" w:rsidP="002B3821">
    <w:pPr>
      <w:spacing w:after="0" w:line="240" w:lineRule="auto"/>
      <w:rPr>
        <w:b/>
        <w:sz w:val="32"/>
        <w:szCs w:val="32"/>
        <w:u w:val="single"/>
      </w:rPr>
    </w:pPr>
    <w:r>
      <w:tab/>
      <w:t xml:space="preserve">                            </w:t>
    </w:r>
    <w:r>
      <w:rPr>
        <w:noProof/>
      </w:rPr>
      <w:t xml:space="preserve">                             </w:t>
    </w:r>
    <w:r w:rsidR="002B3821">
      <w:rPr>
        <w:noProof/>
      </w:rPr>
      <w:t xml:space="preserve">    </w:t>
    </w:r>
    <w:r w:rsidR="003020DA">
      <w:rPr>
        <w:noProof/>
      </w:rPr>
      <w:t xml:space="preserve"> </w:t>
    </w:r>
    <w:r w:rsidR="002B3821">
      <w:rPr>
        <w:noProof/>
      </w:rPr>
      <w:t xml:space="preserve">   </w:t>
    </w:r>
    <w:r w:rsidR="000B177D">
      <w:rPr>
        <w:noProof/>
      </w:rPr>
      <w:drawing>
        <wp:inline distT="0" distB="0" distL="0" distR="0" wp14:anchorId="5693622E" wp14:editId="6F2A6AAE">
          <wp:extent cx="782320" cy="687705"/>
          <wp:effectExtent l="0" t="0" r="0" b="0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378E7" w:rsidRPr="0085016B" w:rsidRDefault="000B177D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5016B">
      <w:rPr>
        <w:rFonts w:ascii="Times New Roman" w:hAnsi="Times New Roman" w:cs="Times New Roman"/>
        <w:b/>
        <w:bCs/>
      </w:rPr>
      <w:t>ESTADO DO PARÁ</w:t>
    </w:r>
  </w:p>
  <w:p w:rsidR="003378E7" w:rsidRPr="0085016B" w:rsidRDefault="000B177D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5016B">
      <w:rPr>
        <w:rFonts w:ascii="Times New Roman" w:hAnsi="Times New Roman" w:cs="Times New Roman"/>
        <w:b/>
        <w:bCs/>
      </w:rPr>
      <w:t>DEFENSORIA PÚBLICA</w:t>
    </w:r>
  </w:p>
  <w:p w:rsidR="003378E7" w:rsidRPr="0085016B" w:rsidRDefault="000B177D">
    <w:pPr>
      <w:pStyle w:val="Ttulo6"/>
      <w:spacing w:before="0" w:after="0" w:line="240" w:lineRule="auto"/>
      <w:jc w:val="center"/>
      <w:rPr>
        <w:rFonts w:ascii="Times New Roman" w:hAnsi="Times New Roman" w:cs="Times New Roman"/>
      </w:rPr>
    </w:pPr>
    <w:r w:rsidRPr="0085016B">
      <w:rPr>
        <w:rFonts w:ascii="Times New Roman" w:hAnsi="Times New Roman" w:cs="Times New Roman"/>
        <w:b/>
        <w:bCs/>
        <w:sz w:val="22"/>
        <w:szCs w:val="22"/>
      </w:rPr>
      <w:t>CONSELHO SUPERIOR</w:t>
    </w:r>
  </w:p>
  <w:p w:rsidR="003378E7" w:rsidRPr="00924041" w:rsidRDefault="003378E7">
    <w:pPr>
      <w:pStyle w:val="Ttulo6"/>
      <w:spacing w:before="0" w:after="0" w:line="240" w:lineRule="auto"/>
      <w:jc w:val="center"/>
      <w:rPr>
        <w:rFonts w:ascii="Times New Roman" w:hAnsi="Times New Roman" w:cs="Times New Roman"/>
        <w:b/>
        <w:bCs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E7"/>
    <w:rsid w:val="000B177D"/>
    <w:rsid w:val="000D1E81"/>
    <w:rsid w:val="002B3821"/>
    <w:rsid w:val="003020DA"/>
    <w:rsid w:val="00333990"/>
    <w:rsid w:val="003378E7"/>
    <w:rsid w:val="00344CF7"/>
    <w:rsid w:val="003521CE"/>
    <w:rsid w:val="00375804"/>
    <w:rsid w:val="00577826"/>
    <w:rsid w:val="005B4B64"/>
    <w:rsid w:val="00610930"/>
    <w:rsid w:val="006242F6"/>
    <w:rsid w:val="007B68D7"/>
    <w:rsid w:val="0085016B"/>
    <w:rsid w:val="0088169F"/>
    <w:rsid w:val="00924041"/>
    <w:rsid w:val="00952F04"/>
    <w:rsid w:val="009F3C39"/>
    <w:rsid w:val="00AF10B4"/>
    <w:rsid w:val="00BB0782"/>
    <w:rsid w:val="00BE2E21"/>
    <w:rsid w:val="00C46774"/>
    <w:rsid w:val="00C661F5"/>
    <w:rsid w:val="00C85F4C"/>
    <w:rsid w:val="00CB1A48"/>
    <w:rsid w:val="00CE32D1"/>
    <w:rsid w:val="00CE4F6E"/>
    <w:rsid w:val="00D35A58"/>
    <w:rsid w:val="00D6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29A73B4-DAFF-40E5-98AA-C4411D31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6">
    <w:name w:val="heading 6"/>
    <w:basedOn w:val="Ttulododocumento"/>
    <w:pPr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1B1D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1B1DF6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bealhoChar">
    <w:name w:val="Cabeçalho Char"/>
    <w:qFormat/>
    <w:rPr>
      <w:sz w:val="24"/>
    </w:rPr>
  </w:style>
  <w:style w:type="character" w:customStyle="1" w:styleId="AssuntodocomentrioChar">
    <w:name w:val="Assunto do comentário Char"/>
    <w:qFormat/>
    <w:rPr>
      <w:b/>
    </w:rPr>
  </w:style>
  <w:style w:type="character" w:customStyle="1" w:styleId="TextodecomentrioChar">
    <w:name w:val="Texto de comentário Char"/>
    <w:qFormat/>
  </w:style>
  <w:style w:type="character" w:customStyle="1" w:styleId="Refdecomentrio1">
    <w:name w:val="Ref. de comentário1"/>
    <w:qFormat/>
    <w:rPr>
      <w:sz w:val="16"/>
    </w:rPr>
  </w:style>
  <w:style w:type="character" w:customStyle="1" w:styleId="RecuodecorpodetextoChar">
    <w:name w:val="Recuo de corpo de texto Char"/>
    <w:qFormat/>
    <w:rPr>
      <w:sz w:val="24"/>
    </w:rPr>
  </w:style>
  <w:style w:type="character" w:customStyle="1" w:styleId="Recuodecorpodetexto2Char">
    <w:name w:val="Recuo de corpo de texto 2 Char"/>
    <w:qFormat/>
    <w:rPr>
      <w:sz w:val="24"/>
    </w:rPr>
  </w:style>
  <w:style w:type="character" w:customStyle="1" w:styleId="apple-converted-space">
    <w:name w:val="apple-converted-space"/>
    <w:qFormat/>
  </w:style>
  <w:style w:type="character" w:customStyle="1" w:styleId="CorpodetextoChar">
    <w:name w:val="Corpo de texto Char"/>
    <w:qFormat/>
    <w:rPr>
      <w:rFonts w:ascii="Verdana" w:eastAsia="Verdana" w:hAnsi="Verdana"/>
      <w:sz w:val="22"/>
    </w:rPr>
  </w:style>
  <w:style w:type="character" w:customStyle="1" w:styleId="yiv620471054apple-converted-space">
    <w:name w:val="yiv620471054apple-converted-space"/>
    <w:qFormat/>
  </w:style>
  <w:style w:type="character" w:customStyle="1" w:styleId="Ttulo6Char">
    <w:name w:val="Título 6 Char"/>
    <w:qFormat/>
    <w:rPr>
      <w:rFonts w:eastAsia="Tahoma"/>
      <w:b/>
      <w:sz w:val="32"/>
    </w:rPr>
  </w:style>
  <w:style w:type="character" w:customStyle="1" w:styleId="Ttulo7Char">
    <w:name w:val="Título 7 Char"/>
    <w:qFormat/>
    <w:rPr>
      <w:sz w:val="24"/>
    </w:rPr>
  </w:style>
  <w:style w:type="character" w:customStyle="1" w:styleId="TextodebaloChar">
    <w:name w:val="Texto de balão Char"/>
    <w:qFormat/>
    <w:rPr>
      <w:rFonts w:ascii="Tahoma" w:eastAsia="Tahoma" w:hAnsi="Tahoma"/>
      <w:sz w:val="16"/>
    </w:rPr>
  </w:style>
  <w:style w:type="character" w:customStyle="1" w:styleId="Ttulo2Char">
    <w:name w:val="Título 2 Char"/>
    <w:qFormat/>
    <w:rPr>
      <w:rFonts w:ascii="Cambria" w:eastAsia="Times New Roman" w:hAnsi="Cambria"/>
      <w:b/>
      <w:i/>
      <w:sz w:val="28"/>
    </w:rPr>
  </w:style>
  <w:style w:type="character" w:customStyle="1" w:styleId="Fontepargpadro1">
    <w:name w:val="Fonte parág. padrão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b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2">
    <w:name w:val="WW8Num7z2"/>
    <w:qFormat/>
    <w:rPr>
      <w:rFonts w:ascii="Wingdings" w:eastAsia="Wingdings" w:hAnsi="Wingdings"/>
    </w:rPr>
  </w:style>
  <w:style w:type="character" w:customStyle="1" w:styleId="WW8Num7z1">
    <w:name w:val="WW8Num7z1"/>
    <w:qFormat/>
    <w:rPr>
      <w:rFonts w:ascii="Courier New" w:eastAsia="Courier New" w:hAnsi="Courier New"/>
    </w:rPr>
  </w:style>
  <w:style w:type="character" w:customStyle="1" w:styleId="WW8Num7z0">
    <w:name w:val="WW8Num7z0"/>
    <w:qFormat/>
    <w:rPr>
      <w:rFonts w:ascii="Symbol" w:eastAsia="Symbol" w:hAnsi="Symbo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/>
      <w:color w:val="000000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456A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1B1DF6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</w:style>
  <w:style w:type="paragraph" w:styleId="Cabealho">
    <w:name w:val="header"/>
    <w:basedOn w:val="Normal"/>
  </w:style>
  <w:style w:type="paragraph" w:styleId="Assuntodocomentrio">
    <w:name w:val="annotation subject"/>
    <w:qFormat/>
    <w:pPr>
      <w:suppressAutoHyphens/>
    </w:pPr>
    <w:rPr>
      <w:rFonts w:ascii="Times New Roman" w:eastAsia="Times New Roman" w:hAnsi="Times New Roman"/>
      <w:b/>
      <w:color w:val="000000"/>
      <w:lang w:eastAsia="ar-SA"/>
    </w:rPr>
  </w:style>
  <w:style w:type="paragraph" w:customStyle="1" w:styleId="Textodecomentrio1">
    <w:name w:val="Texto de comentário1"/>
    <w:basedOn w:val="Normal"/>
    <w:qFormat/>
    <w:pPr>
      <w:suppressAutoHyphens/>
    </w:pPr>
    <w:rPr>
      <w:rFonts w:ascii="Times New Roman" w:eastAsia="Times New Roman" w:hAnsi="Times New Roman"/>
      <w:color w:val="000000"/>
      <w:sz w:val="20"/>
      <w:lang w:eastAsia="ar-SA"/>
    </w:rPr>
  </w:style>
  <w:style w:type="paragraph" w:customStyle="1" w:styleId="Estilo">
    <w:name w:val="Estilo"/>
    <w:qFormat/>
    <w:pPr>
      <w:widowControl w:val="0"/>
      <w:suppressAutoHyphens/>
    </w:pPr>
    <w:rPr>
      <w:rFonts w:ascii="Arial" w:eastAsia="Arial" w:hAnsi="Arial" w:cs="Liberation Serif"/>
      <w:color w:val="000000"/>
      <w:sz w:val="24"/>
      <w:szCs w:val="24"/>
      <w:lang w:eastAsia="ar-SA"/>
    </w:rPr>
  </w:style>
  <w:style w:type="paragraph" w:customStyle="1" w:styleId="Recuodecorpodetexto22">
    <w:name w:val="Recuo de corpo de texto 22"/>
    <w:basedOn w:val="Normal"/>
    <w:qFormat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0"/>
      <w:sz w:val="20"/>
      <w:lang w:eastAsia="ar-SA"/>
    </w:rPr>
  </w:style>
  <w:style w:type="paragraph" w:styleId="Corpodetexto2">
    <w:name w:val="Body Text 2"/>
    <w:basedOn w:val="Normal"/>
    <w:qFormat/>
    <w:pPr>
      <w:suppressAutoHyphens/>
      <w:ind w:firstLine="1701"/>
      <w:jc w:val="both"/>
    </w:pPr>
    <w:rPr>
      <w:rFonts w:ascii="Bookman Old Style" w:eastAsia="Bookman Old Style" w:hAnsi="Bookman Old Style"/>
      <w:color w:val="000000"/>
      <w:sz w:val="28"/>
      <w:lang w:eastAsia="ar-SA"/>
    </w:rPr>
  </w:style>
  <w:style w:type="paragraph" w:customStyle="1" w:styleId="artigo">
    <w:name w:val="artigo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estilo1">
    <w:name w:val="estilo1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estilo10">
    <w:name w:val="estilo10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Recuodecorpodetexto21">
    <w:name w:val="Recuo de corpo de texto 21"/>
    <w:basedOn w:val="Normal"/>
    <w:qFormat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Default">
    <w:name w:val="Default"/>
    <w:qFormat/>
    <w:pPr>
      <w:suppressAutoHyphens/>
    </w:pPr>
    <w:rPr>
      <w:rFonts w:ascii="Georgia" w:eastAsia="Georgia" w:hAnsi="Georgia" w:cs="Liberation Serif"/>
      <w:color w:val="000000"/>
      <w:sz w:val="24"/>
      <w:szCs w:val="24"/>
      <w:lang w:eastAsia="ar-SA"/>
    </w:rPr>
  </w:style>
  <w:style w:type="paragraph" w:customStyle="1" w:styleId="yiv620471054msonormal">
    <w:name w:val="yiv620471054msonormal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yiv868846938msonormal">
    <w:name w:val="yiv868846938msonormal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xtodebalo">
    <w:name w:val="Balloon Text"/>
    <w:basedOn w:val="Normal"/>
    <w:qFormat/>
    <w:pPr>
      <w:suppressAutoHyphens/>
    </w:pPr>
    <w:rPr>
      <w:rFonts w:ascii="Tahoma" w:eastAsia="Tahoma" w:hAnsi="Tahoma"/>
      <w:color w:val="000000"/>
      <w:sz w:val="16"/>
      <w:lang w:eastAsia="ar-SA"/>
    </w:rPr>
  </w:style>
  <w:style w:type="paragraph" w:customStyle="1" w:styleId="msonormalcxsplast">
    <w:name w:val="msonormalcxsplast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rFonts w:ascii="Calibri" w:eastAsia="Calibri" w:hAnsi="Calibri"/>
      <w:color w:val="000000"/>
      <w:lang w:eastAsia="ar-SA"/>
    </w:rPr>
  </w:style>
  <w:style w:type="paragraph" w:customStyle="1" w:styleId="msonormalcxspmiddle">
    <w:name w:val="msonormalcxspmiddle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western">
    <w:name w:val="western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WW-Legenda">
    <w:name w:val="WW-Legenda"/>
    <w:basedOn w:val="Normal"/>
    <w:qFormat/>
    <w:pPr>
      <w:widowControl w:val="0"/>
      <w:suppressAutoHyphens/>
      <w:jc w:val="both"/>
    </w:pPr>
    <w:rPr>
      <w:rFonts w:ascii="Times New Roman" w:eastAsia="Tahoma" w:hAnsi="Times New Roman"/>
      <w:b/>
      <w:color w:val="000000"/>
      <w:sz w:val="24"/>
      <w:lang w:eastAsia="ar-SA"/>
    </w:rPr>
  </w:style>
  <w:style w:type="paragraph" w:customStyle="1" w:styleId="Ttulo1">
    <w:name w:val="Título1"/>
    <w:basedOn w:val="Normal"/>
    <w:qFormat/>
    <w:pPr>
      <w:keepNext/>
      <w:suppressAutoHyphens/>
      <w:spacing w:before="240" w:after="120"/>
    </w:pPr>
    <w:rPr>
      <w:rFonts w:ascii="Liberation Sans" w:eastAsia="Mangal" w:hAnsi="Liberation Sans"/>
      <w:color w:val="000000"/>
      <w:sz w:val="28"/>
      <w:lang w:eastAsia="ar-SA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Rodap">
    <w:name w:val="footer"/>
    <w:basedOn w:val="Normal"/>
    <w:link w:val="RodapChar"/>
    <w:uiPriority w:val="99"/>
    <w:unhideWhenUsed/>
    <w:rsid w:val="00850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6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5A802-74D1-4217-ACFC-4EB0F8C0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antonio.monteiro</dc:creator>
  <cp:lastModifiedBy>Pedro Queiroz</cp:lastModifiedBy>
  <cp:revision>2</cp:revision>
  <cp:lastPrinted>2018-12-07T17:46:00Z</cp:lastPrinted>
  <dcterms:created xsi:type="dcterms:W3CDTF">2018-12-07T17:53:00Z</dcterms:created>
  <dcterms:modified xsi:type="dcterms:W3CDTF">2018-12-07T17:53:00Z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